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87"/>
        <w:gridCol w:w="9922"/>
      </w:tblGrid>
      <w:tr w:rsidR="009D5D01" w:rsidRPr="009012E6" w14:paraId="0F5FAC14" w14:textId="77777777" w:rsidTr="7F88F38B">
        <w:trPr>
          <w:trHeight w:hRule="exact" w:val="1382"/>
        </w:trPr>
        <w:tc>
          <w:tcPr>
            <w:tcW w:w="5387" w:type="dxa"/>
            <w:vAlign w:val="center"/>
          </w:tcPr>
          <w:p w14:paraId="0F5FAC0F" w14:textId="07699F5B" w:rsidR="009D5D01" w:rsidRPr="009012E6" w:rsidRDefault="008F6565">
            <w:pPr>
              <w:ind w:left="-108"/>
              <w:rPr>
                <w:rFonts w:asciiTheme="minorHAnsi" w:hAnsiTheme="minorHAnsi" w:cs="Arial"/>
                <w:noProof/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1318A2" wp14:editId="49A4EFFE">
                  <wp:extent cx="3295650" cy="723900"/>
                  <wp:effectExtent l="0" t="0" r="0" b="0"/>
                  <wp:docPr id="2" name="Picture 2" descr="Canberra Health Servic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berra Health Servic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shd w:val="clear" w:color="auto" w:fill="FFFFFF" w:themeFill="background1"/>
          </w:tcPr>
          <w:p w14:paraId="0F5FAC10" w14:textId="77777777" w:rsidR="002F7561" w:rsidRPr="009012E6" w:rsidRDefault="00A70704" w:rsidP="00023EC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012E6">
              <w:rPr>
                <w:rFonts w:asciiTheme="minorHAnsi" w:hAnsiTheme="minorHAnsi"/>
                <w:b/>
                <w:sz w:val="32"/>
                <w:szCs w:val="32"/>
              </w:rPr>
              <w:t xml:space="preserve">Consultation Feedback </w:t>
            </w:r>
            <w:r w:rsidR="00AB3385" w:rsidRPr="009012E6">
              <w:rPr>
                <w:rFonts w:asciiTheme="minorHAnsi" w:hAnsiTheme="minorHAnsi"/>
                <w:b/>
                <w:sz w:val="32"/>
                <w:szCs w:val="32"/>
              </w:rPr>
              <w:t>Summary</w:t>
            </w:r>
          </w:p>
          <w:p w14:paraId="0F5FAC11" w14:textId="77777777" w:rsidR="00023ECE" w:rsidRPr="009012E6" w:rsidRDefault="00023ECE" w:rsidP="00023ECE">
            <w:pPr>
              <w:rPr>
                <w:rFonts w:asciiTheme="minorHAnsi" w:hAnsiTheme="minorHAnsi"/>
                <w:b/>
                <w:szCs w:val="32"/>
              </w:rPr>
            </w:pPr>
          </w:p>
          <w:p w14:paraId="0F5FAC12" w14:textId="7E973359" w:rsidR="00023ECE" w:rsidRPr="009012E6" w:rsidRDefault="00023ECE" w:rsidP="7F88F38B">
            <w:pPr>
              <w:tabs>
                <w:tab w:val="left" w:leader="dot" w:pos="9690"/>
              </w:tabs>
              <w:rPr>
                <w:rFonts w:asciiTheme="minorHAnsi" w:hAnsiTheme="minorHAnsi" w:cs="Arial"/>
              </w:rPr>
            </w:pPr>
            <w:r w:rsidRPr="7F88F38B">
              <w:rPr>
                <w:rFonts w:asciiTheme="minorHAnsi" w:hAnsiTheme="minorHAnsi" w:cs="Arial"/>
              </w:rPr>
              <w:t>Titl</w:t>
            </w:r>
            <w:r w:rsidR="260C2D6D" w:rsidRPr="7F88F38B">
              <w:rPr>
                <w:rFonts w:asciiTheme="minorHAnsi" w:hAnsiTheme="minorHAnsi" w:cs="Arial"/>
              </w:rPr>
              <w:t>e of Document for Consultation:</w:t>
            </w:r>
            <w:r w:rsidR="006146FC">
              <w:rPr>
                <w:rFonts w:asciiTheme="minorHAnsi" w:hAnsiTheme="minorHAnsi" w:cs="Arial"/>
              </w:rPr>
              <w:t xml:space="preserve"> Canberra Health Services Guideline Clozapine Therapy </w:t>
            </w:r>
            <w:r>
              <w:tab/>
            </w:r>
            <w:r w:rsidR="411972CD" w:rsidRPr="7F88F38B">
              <w:rPr>
                <w:rFonts w:asciiTheme="minorHAnsi" w:hAnsiTheme="minorHAnsi" w:cs="Arial"/>
              </w:rPr>
              <w:t xml:space="preserve"> </w:t>
            </w:r>
          </w:p>
          <w:p w14:paraId="0F5FAC13" w14:textId="5C9D77AE" w:rsidR="00023ECE" w:rsidRPr="009012E6" w:rsidRDefault="00023ECE" w:rsidP="7F88F38B">
            <w:pPr>
              <w:tabs>
                <w:tab w:val="left" w:leader="dot" w:pos="9690"/>
              </w:tabs>
              <w:spacing w:before="60"/>
              <w:rPr>
                <w:rFonts w:asciiTheme="minorHAnsi" w:hAnsiTheme="minorHAnsi" w:cs="Arial"/>
                <w:sz w:val="24"/>
                <w:szCs w:val="24"/>
              </w:rPr>
            </w:pPr>
            <w:r w:rsidRPr="7F88F38B">
              <w:rPr>
                <w:rFonts w:asciiTheme="minorHAnsi" w:hAnsiTheme="minorHAnsi" w:cs="Arial"/>
              </w:rPr>
              <w:t>Div</w:t>
            </w:r>
            <w:r w:rsidR="260C2D6D" w:rsidRPr="7F88F38B">
              <w:rPr>
                <w:rFonts w:asciiTheme="minorHAnsi" w:hAnsiTheme="minorHAnsi" w:cs="Arial"/>
              </w:rPr>
              <w:t>ision or work area responsible:</w:t>
            </w:r>
            <w:r w:rsidR="27D5892F" w:rsidRPr="7F88F38B">
              <w:rPr>
                <w:rFonts w:asciiTheme="minorHAnsi" w:hAnsiTheme="minorHAnsi" w:cs="Arial"/>
              </w:rPr>
              <w:t xml:space="preserve"> </w:t>
            </w:r>
            <w:r w:rsidR="006146FC">
              <w:rPr>
                <w:rFonts w:asciiTheme="minorHAnsi" w:hAnsiTheme="minorHAnsi" w:cs="Arial"/>
              </w:rPr>
              <w:t>MHJHADS</w:t>
            </w:r>
            <w:r>
              <w:tab/>
            </w:r>
            <w:r>
              <w:tab/>
            </w:r>
          </w:p>
        </w:tc>
      </w:tr>
    </w:tbl>
    <w:p w14:paraId="0F5FAC15" w14:textId="77777777" w:rsidR="00023ECE" w:rsidRPr="009012E6" w:rsidRDefault="00023ECE" w:rsidP="00023ECE">
      <w:pPr>
        <w:ind w:left="284"/>
        <w:rPr>
          <w:rFonts w:asciiTheme="minorHAnsi" w:hAnsiTheme="minorHAnsi" w:cs="Arial"/>
          <w:b/>
        </w:rPr>
      </w:pPr>
    </w:p>
    <w:p w14:paraId="0F5FAC16" w14:textId="716B800F" w:rsidR="00176134" w:rsidRDefault="00176134" w:rsidP="0017613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Consultation must occur with all </w:t>
      </w:r>
      <w:r w:rsidRPr="00176134">
        <w:rPr>
          <w:rFonts w:asciiTheme="minorHAnsi" w:hAnsiTheme="minorHAnsi" w:cs="Arial"/>
        </w:rPr>
        <w:t>individuals or groups affected by the policy document being developed. Consideration needs to be given to both internal</w:t>
      </w:r>
      <w:r w:rsidR="008F6565">
        <w:rPr>
          <w:rFonts w:asciiTheme="minorHAnsi" w:hAnsiTheme="minorHAnsi" w:cs="Arial"/>
        </w:rPr>
        <w:t xml:space="preserve"> Canberra Health Services</w:t>
      </w:r>
      <w:r w:rsidRPr="00176134">
        <w:rPr>
          <w:rFonts w:asciiTheme="minorHAnsi" w:hAnsiTheme="minorHAnsi" w:cs="Arial"/>
        </w:rPr>
        <w:t xml:space="preserve"> and external stakeholders and consumer groups.</w:t>
      </w:r>
    </w:p>
    <w:p w14:paraId="0F5FAC17" w14:textId="77777777" w:rsidR="00176134" w:rsidRPr="00176134" w:rsidRDefault="00176134" w:rsidP="00176134">
      <w:pPr>
        <w:rPr>
          <w:rFonts w:asciiTheme="minorHAnsi" w:hAnsiTheme="minorHAnsi" w:cs="Arial"/>
        </w:rPr>
      </w:pPr>
    </w:p>
    <w:p w14:paraId="0F5FAC18" w14:textId="77777777" w:rsidR="00023ECE" w:rsidRDefault="00023ECE" w:rsidP="00926FB2">
      <w:pPr>
        <w:rPr>
          <w:rFonts w:asciiTheme="minorHAnsi" w:hAnsiTheme="minorHAnsi" w:cs="Arial"/>
          <w:b/>
        </w:rPr>
      </w:pPr>
      <w:r w:rsidRPr="009012E6">
        <w:rPr>
          <w:rFonts w:asciiTheme="minorHAnsi" w:hAnsiTheme="minorHAnsi" w:cs="Arial"/>
          <w:b/>
        </w:rPr>
        <w:t xml:space="preserve">Consultation Feedback </w:t>
      </w:r>
      <w:r w:rsidR="00F61DC5">
        <w:rPr>
          <w:rFonts w:asciiTheme="minorHAnsi" w:hAnsiTheme="minorHAnsi" w:cs="Arial"/>
          <w:b/>
        </w:rPr>
        <w:t>must</w:t>
      </w:r>
      <w:r w:rsidR="00F61DC5" w:rsidRPr="009012E6">
        <w:rPr>
          <w:rFonts w:asciiTheme="minorHAnsi" w:hAnsiTheme="minorHAnsi" w:cs="Arial"/>
          <w:b/>
        </w:rPr>
        <w:t xml:space="preserve"> </w:t>
      </w:r>
      <w:r w:rsidRPr="009012E6">
        <w:rPr>
          <w:rFonts w:asciiTheme="minorHAnsi" w:hAnsiTheme="minorHAnsi" w:cs="Arial"/>
          <w:b/>
        </w:rPr>
        <w:t>include:</w:t>
      </w:r>
    </w:p>
    <w:p w14:paraId="0F5FAC19" w14:textId="77777777" w:rsidR="00375491" w:rsidRPr="004F22EC" w:rsidRDefault="00375491" w:rsidP="004F22E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4F22EC">
        <w:rPr>
          <w:rFonts w:asciiTheme="minorHAnsi" w:hAnsiTheme="minorHAnsi"/>
        </w:rPr>
        <w:t>A summary of the feedback received and how this was considered and/or dealt with in the document.</w:t>
      </w:r>
    </w:p>
    <w:p w14:paraId="0F5FAC1A" w14:textId="77777777" w:rsidR="00375491" w:rsidRPr="004F22EC" w:rsidRDefault="00375491" w:rsidP="004F22E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4F22EC">
        <w:rPr>
          <w:rFonts w:asciiTheme="minorHAnsi" w:hAnsiTheme="minorHAnsi"/>
        </w:rPr>
        <w:t>A lack of feedback should be noted as a ‘nil response’, where feedback received is ‘no comment’ then this should be recorded as such.</w:t>
      </w:r>
    </w:p>
    <w:p w14:paraId="0F5FAC1B" w14:textId="77777777" w:rsidR="00375491" w:rsidRPr="004F22EC" w:rsidRDefault="00375491" w:rsidP="004F22EC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4"/>
        </w:rPr>
      </w:pPr>
      <w:r w:rsidRPr="004F22EC">
        <w:rPr>
          <w:rFonts w:asciiTheme="minorHAnsi" w:hAnsiTheme="minorHAnsi"/>
        </w:rPr>
        <w:t xml:space="preserve">As appropriate, evidence of a second consultation cycle where, </w:t>
      </w:r>
      <w:proofErr w:type="gramStart"/>
      <w:r w:rsidRPr="004F22EC">
        <w:rPr>
          <w:rFonts w:asciiTheme="minorHAnsi" w:hAnsiTheme="minorHAnsi"/>
        </w:rPr>
        <w:t>as a result of</w:t>
      </w:r>
      <w:proofErr w:type="gramEnd"/>
      <w:r w:rsidRPr="004F22EC">
        <w:rPr>
          <w:rFonts w:asciiTheme="minorHAnsi" w:hAnsiTheme="minorHAnsi"/>
        </w:rPr>
        <w:t xml:space="preserve"> feedback from the first cycle, there have been substantial changes made to the document.</w:t>
      </w:r>
    </w:p>
    <w:p w14:paraId="0F5FAC1C" w14:textId="77777777" w:rsidR="00375491" w:rsidRDefault="00375491" w:rsidP="00926FB2">
      <w:pPr>
        <w:rPr>
          <w:rFonts w:asciiTheme="minorHAnsi" w:hAnsiTheme="minorHAnsi" w:cs="Arial"/>
          <w:b/>
        </w:rPr>
      </w:pPr>
    </w:p>
    <w:p w14:paraId="0F5FAC1D" w14:textId="77777777" w:rsidR="00375491" w:rsidRDefault="00375491" w:rsidP="00926FB2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Suggestions for </w:t>
      </w:r>
      <w:r w:rsidR="0086242F">
        <w:rPr>
          <w:rFonts w:asciiTheme="minorHAnsi" w:hAnsiTheme="minorHAnsi" w:cs="Arial"/>
          <w:b/>
        </w:rPr>
        <w:t>Additional</w:t>
      </w:r>
      <w:r>
        <w:rPr>
          <w:rFonts w:asciiTheme="minorHAnsi" w:hAnsiTheme="minorHAnsi" w:cs="Arial"/>
          <w:b/>
        </w:rPr>
        <w:t xml:space="preserve"> Consultation: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8930"/>
      </w:tblGrid>
      <w:tr w:rsidR="00BB6C11" w14:paraId="0F5FAC25" w14:textId="77777777" w:rsidTr="00BB6C11">
        <w:tc>
          <w:tcPr>
            <w:tcW w:w="6374" w:type="dxa"/>
          </w:tcPr>
          <w:p w14:paraId="0F5FAC1E" w14:textId="77777777" w:rsidR="00BB6C11" w:rsidRDefault="00BB6C11" w:rsidP="00BB6C1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Consumer Consultation</w:t>
            </w:r>
          </w:p>
          <w:p w14:paraId="0F5FAC1F" w14:textId="77777777" w:rsidR="00BB6C11" w:rsidRDefault="00BB6C11" w:rsidP="00BB6C1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</w:rPr>
            </w:pPr>
            <w:r w:rsidRPr="00E77737">
              <w:rPr>
                <w:rFonts w:asciiTheme="minorHAnsi" w:hAnsiTheme="minorHAnsi" w:cs="Arial"/>
                <w:sz w:val="20"/>
              </w:rPr>
              <w:t>Health Care Consumers Association</w:t>
            </w:r>
            <w:r>
              <w:rPr>
                <w:rFonts w:asciiTheme="minorHAnsi" w:hAnsiTheme="minorHAnsi" w:cs="Arial"/>
                <w:sz w:val="20"/>
              </w:rPr>
              <w:t xml:space="preserve"> (ph 6230 7800)</w:t>
            </w:r>
          </w:p>
          <w:p w14:paraId="0F5FAC20" w14:textId="405E241E" w:rsidR="00BB6C11" w:rsidRDefault="00BB6C11" w:rsidP="00BB6C1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Patient Experience Team (ph </w:t>
            </w:r>
            <w:r w:rsidR="00845161">
              <w:rPr>
                <w:rFonts w:asciiTheme="minorHAnsi" w:hAnsiTheme="minorHAnsi" w:cs="Arial"/>
                <w:sz w:val="20"/>
              </w:rPr>
              <w:t>5124 9583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  <w:p w14:paraId="0F5FAC21" w14:textId="77777777" w:rsidR="00BB6C11" w:rsidRPr="005C6431" w:rsidRDefault="00BB6C11" w:rsidP="005C6431">
            <w:pPr>
              <w:ind w:left="176"/>
              <w:rPr>
                <w:rFonts w:asciiTheme="minorHAnsi" w:hAnsiTheme="minorHAnsi" w:cs="Arial"/>
                <w:b/>
              </w:rPr>
            </w:pPr>
          </w:p>
        </w:tc>
        <w:tc>
          <w:tcPr>
            <w:tcW w:w="8930" w:type="dxa"/>
          </w:tcPr>
          <w:p w14:paraId="2C854D88" w14:textId="77777777" w:rsidR="0086242F" w:rsidRDefault="0036517A" w:rsidP="00845161">
            <w:pPr>
              <w:pStyle w:val="ListParagraph"/>
              <w:numPr>
                <w:ilvl w:val="0"/>
                <w:numId w:val="8"/>
              </w:numPr>
              <w:ind w:left="322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Impact and consultation advice for </w:t>
            </w:r>
            <w:r w:rsidR="005C6431" w:rsidRPr="005C6431">
              <w:rPr>
                <w:rFonts w:asciiTheme="minorHAnsi" w:hAnsiTheme="minorHAnsi" w:cs="Arial"/>
                <w:sz w:val="20"/>
              </w:rPr>
              <w:t>vulnerable populations (including Aboriginal and Torres Strait Islander people; c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ulturally and </w:t>
            </w:r>
            <w:r w:rsidR="005C6431" w:rsidRPr="005C6431">
              <w:rPr>
                <w:rFonts w:asciiTheme="minorHAnsi" w:hAnsiTheme="minorHAnsi" w:cs="Arial"/>
                <w:sz w:val="20"/>
              </w:rPr>
              <w:t>l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inguistically </w:t>
            </w:r>
            <w:r w:rsidR="005C6431" w:rsidRPr="005C6431">
              <w:rPr>
                <w:rFonts w:asciiTheme="minorHAnsi" w:hAnsiTheme="minorHAnsi" w:cs="Arial"/>
                <w:sz w:val="20"/>
              </w:rPr>
              <w:t>d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iverse </w:t>
            </w:r>
            <w:r w:rsidR="005C6431" w:rsidRPr="005C6431">
              <w:rPr>
                <w:rFonts w:asciiTheme="minorHAnsi" w:hAnsiTheme="minorHAnsi" w:cs="Arial"/>
                <w:sz w:val="20"/>
              </w:rPr>
              <w:t>p</w:t>
            </w:r>
            <w:r w:rsidR="00BB6C11" w:rsidRPr="005C6431">
              <w:rPr>
                <w:rFonts w:asciiTheme="minorHAnsi" w:hAnsiTheme="minorHAnsi" w:cs="Arial"/>
                <w:sz w:val="20"/>
              </w:rPr>
              <w:t>opulations</w:t>
            </w:r>
            <w:r w:rsidR="005C6431" w:rsidRPr="005C6431">
              <w:rPr>
                <w:rFonts w:asciiTheme="minorHAnsi" w:hAnsiTheme="minorHAnsi" w:cs="Arial"/>
                <w:sz w:val="20"/>
              </w:rPr>
              <w:t>;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 LGBTI </w:t>
            </w:r>
            <w:r w:rsidR="005C6431" w:rsidRPr="005C6431">
              <w:rPr>
                <w:rFonts w:asciiTheme="minorHAnsi" w:hAnsiTheme="minorHAnsi" w:cs="Arial"/>
                <w:sz w:val="20"/>
              </w:rPr>
              <w:t>people; p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eople with </w:t>
            </w:r>
            <w:r w:rsidR="005C6431" w:rsidRPr="005C6431">
              <w:rPr>
                <w:rFonts w:asciiTheme="minorHAnsi" w:hAnsiTheme="minorHAnsi" w:cs="Arial"/>
                <w:sz w:val="20"/>
              </w:rPr>
              <w:t>d</w:t>
            </w:r>
            <w:r w:rsidR="00BB6C11" w:rsidRPr="005C6431">
              <w:rPr>
                <w:rFonts w:asciiTheme="minorHAnsi" w:hAnsiTheme="minorHAnsi" w:cs="Arial"/>
                <w:sz w:val="20"/>
              </w:rPr>
              <w:t>isabilities</w:t>
            </w:r>
            <w:r w:rsidR="005C6431" w:rsidRPr="005C6431">
              <w:rPr>
                <w:rFonts w:asciiTheme="minorHAnsi" w:hAnsiTheme="minorHAnsi" w:cs="Arial"/>
                <w:sz w:val="20"/>
              </w:rPr>
              <w:t xml:space="preserve">; and survivors of </w:t>
            </w:r>
            <w:r w:rsidR="00BB6C11" w:rsidRPr="005C6431">
              <w:rPr>
                <w:rFonts w:asciiTheme="minorHAnsi" w:hAnsiTheme="minorHAnsi" w:cs="Arial"/>
                <w:sz w:val="20"/>
              </w:rPr>
              <w:t>Fam</w:t>
            </w:r>
            <w:r>
              <w:rPr>
                <w:rFonts w:asciiTheme="minorHAnsi" w:hAnsiTheme="minorHAnsi" w:cs="Arial"/>
                <w:sz w:val="20"/>
              </w:rPr>
              <w:t>ily Violence and Sexual Assault)</w:t>
            </w:r>
            <w:r w:rsidR="00845161">
              <w:rPr>
                <w:rFonts w:asciiTheme="minorHAnsi" w:hAnsiTheme="minorHAnsi" w:cs="Arial"/>
                <w:sz w:val="20"/>
              </w:rPr>
              <w:t xml:space="preserve"> should be considered. </w:t>
            </w:r>
          </w:p>
          <w:p w14:paraId="0F5FAC24" w14:textId="72219835" w:rsidR="00845161" w:rsidRPr="00845161" w:rsidRDefault="00845161" w:rsidP="00845161">
            <w:pPr>
              <w:pStyle w:val="ListParagraph"/>
              <w:ind w:left="322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Contact the National Standards and Policy Team for assistance on </w:t>
            </w:r>
            <w:hyperlink r:id="rId12" w:history="1">
              <w:r w:rsidRPr="00845161">
                <w:rPr>
                  <w:rStyle w:val="Hyperlink"/>
                  <w:rFonts w:asciiTheme="minorHAnsi" w:hAnsiTheme="minorHAnsi" w:cs="Arial"/>
                  <w:color w:val="0000FF"/>
                  <w:sz w:val="20"/>
                </w:rPr>
                <w:t>policyathealth@act.gov.au</w:t>
              </w:r>
            </w:hyperlink>
            <w:r w:rsidRPr="00845161">
              <w:rPr>
                <w:rFonts w:asciiTheme="minorHAnsi" w:hAnsiTheme="minorHAnsi" w:cs="Arial"/>
                <w:color w:val="0000FF"/>
                <w:sz w:val="20"/>
              </w:rPr>
              <w:t xml:space="preserve"> </w:t>
            </w:r>
          </w:p>
        </w:tc>
      </w:tr>
    </w:tbl>
    <w:p w14:paraId="0F5FAC26" w14:textId="77777777" w:rsidR="0086242F" w:rsidRPr="009012E6" w:rsidRDefault="0086242F" w:rsidP="00BB6C11">
      <w:pPr>
        <w:rPr>
          <w:rFonts w:asciiTheme="minorHAnsi" w:hAnsiTheme="minorHAnsi" w:cs="Arial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30"/>
        <w:gridCol w:w="2030"/>
        <w:gridCol w:w="1651"/>
        <w:gridCol w:w="4819"/>
        <w:gridCol w:w="4819"/>
      </w:tblGrid>
      <w:tr w:rsidR="009C4DB0" w:rsidRPr="009012E6" w14:paraId="0F5FAC2E" w14:textId="77777777" w:rsidTr="7F88F38B">
        <w:trPr>
          <w:trHeight w:val="368"/>
          <w:tblHeader/>
        </w:trPr>
        <w:tc>
          <w:tcPr>
            <w:tcW w:w="2030" w:type="dxa"/>
            <w:shd w:val="clear" w:color="auto" w:fill="B8CFFF"/>
          </w:tcPr>
          <w:p w14:paraId="0F5FAC28" w14:textId="13039FDF" w:rsidR="009C4DB0" w:rsidRPr="009C4DB0" w:rsidRDefault="009C4DB0" w:rsidP="009C4D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Name</w:t>
            </w:r>
          </w:p>
        </w:tc>
        <w:tc>
          <w:tcPr>
            <w:tcW w:w="2030" w:type="dxa"/>
            <w:shd w:val="clear" w:color="auto" w:fill="B8CFFF"/>
          </w:tcPr>
          <w:p w14:paraId="6BD08D98" w14:textId="3EA95269" w:rsidR="009C4DB0" w:rsidRPr="009012E6" w:rsidRDefault="009C4DB0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and Area</w:t>
            </w:r>
          </w:p>
        </w:tc>
        <w:tc>
          <w:tcPr>
            <w:tcW w:w="1651" w:type="dxa"/>
            <w:vMerge w:val="restart"/>
            <w:shd w:val="clear" w:color="auto" w:fill="B8CFFF"/>
          </w:tcPr>
          <w:p w14:paraId="0F5FAC29" w14:textId="6A62CFF3" w:rsidR="009C4DB0" w:rsidRPr="009012E6" w:rsidRDefault="009C4DB0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Date Feedback Received</w:t>
            </w:r>
          </w:p>
        </w:tc>
        <w:tc>
          <w:tcPr>
            <w:tcW w:w="4819" w:type="dxa"/>
            <w:vMerge w:val="restart"/>
            <w:shd w:val="clear" w:color="auto" w:fill="B8CFFF"/>
          </w:tcPr>
          <w:p w14:paraId="0F5FAC2A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FEEDBACK</w:t>
            </w:r>
          </w:p>
          <w:p w14:paraId="0F5FAC2B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sz w:val="20"/>
              </w:rPr>
              <w:t>Please provide a description/summary of the feedback received</w:t>
            </w:r>
          </w:p>
        </w:tc>
        <w:tc>
          <w:tcPr>
            <w:tcW w:w="4819" w:type="dxa"/>
            <w:vMerge w:val="restart"/>
            <w:shd w:val="clear" w:color="auto" w:fill="B8CFFF"/>
          </w:tcPr>
          <w:p w14:paraId="0F5FAC2C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ACTION</w:t>
            </w:r>
          </w:p>
          <w:p w14:paraId="0F5FAC2D" w14:textId="77777777" w:rsidR="009C4DB0" w:rsidRPr="009012E6" w:rsidRDefault="009C4DB0" w:rsidP="00023EC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sz w:val="20"/>
              </w:rPr>
              <w:t>Please provide information on how the feedback was incorporated or reasons for not incorporating</w:t>
            </w:r>
          </w:p>
        </w:tc>
      </w:tr>
      <w:tr w:rsidR="009C4DB0" w:rsidRPr="009012E6" w14:paraId="05BA4524" w14:textId="77777777" w:rsidTr="7F88F38B">
        <w:trPr>
          <w:trHeight w:val="367"/>
          <w:tblHeader/>
        </w:trPr>
        <w:tc>
          <w:tcPr>
            <w:tcW w:w="4060" w:type="dxa"/>
            <w:gridSpan w:val="2"/>
            <w:shd w:val="clear" w:color="auto" w:fill="B8CFFF"/>
          </w:tcPr>
          <w:p w14:paraId="6C2C673F" w14:textId="24725664" w:rsidR="009C4DB0" w:rsidRDefault="005E007B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sz w:val="20"/>
              </w:rPr>
              <w:t>(of person/s; groups consulted, including area represented)</w:t>
            </w:r>
          </w:p>
        </w:tc>
        <w:tc>
          <w:tcPr>
            <w:tcW w:w="1651" w:type="dxa"/>
            <w:vMerge/>
          </w:tcPr>
          <w:p w14:paraId="7E81CC47" w14:textId="77777777" w:rsidR="009C4DB0" w:rsidRPr="009012E6" w:rsidRDefault="009C4DB0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5486AB50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4D670F14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9C4DB0" w:rsidRPr="009012E6" w14:paraId="0F5FAC33" w14:textId="77777777" w:rsidTr="7F88F38B">
        <w:tc>
          <w:tcPr>
            <w:tcW w:w="2030" w:type="dxa"/>
            <w:shd w:val="clear" w:color="auto" w:fill="auto"/>
          </w:tcPr>
          <w:p w14:paraId="0F5FAC2F" w14:textId="06B70B23" w:rsidR="009C4DB0" w:rsidRPr="00792525" w:rsidRDefault="009C4DB0" w:rsidP="7F88F38B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145950C8" w14:textId="44A846F5" w:rsidR="009C4DB0" w:rsidRPr="00792525" w:rsidRDefault="009C4DB0" w:rsidP="7F88F38B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30" w14:textId="7399A72C" w:rsidR="009C4DB0" w:rsidRPr="00792525" w:rsidRDefault="009C4DB0" w:rsidP="7F88F38B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31" w14:textId="26E689F6" w:rsidR="009C4DB0" w:rsidRPr="00792525" w:rsidRDefault="52777A9C" w:rsidP="7F88F38B">
            <w:pPr>
              <w:rPr>
                <w:rFonts w:ascii="Calibri" w:hAnsi="Calibri"/>
              </w:rPr>
            </w:pPr>
            <w:r w:rsidRPr="7F88F38B">
              <w:rPr>
                <w:rFonts w:ascii="Calibri" w:hAnsi="Calibri"/>
              </w:rPr>
              <w:t xml:space="preserve"> </w:t>
            </w:r>
            <w:r w:rsidR="41DFAD9A" w:rsidRPr="7F88F38B">
              <w:rPr>
                <w:rFonts w:ascii="Calibri" w:hAnsi="Calibri"/>
              </w:rPr>
              <w:t xml:space="preserve"> </w:t>
            </w:r>
          </w:p>
        </w:tc>
        <w:tc>
          <w:tcPr>
            <w:tcW w:w="4819" w:type="dxa"/>
          </w:tcPr>
          <w:p w14:paraId="0F5FAC32" w14:textId="77777777" w:rsidR="009C4DB0" w:rsidRPr="00792525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38" w14:textId="77777777" w:rsidTr="7F88F38B">
        <w:tc>
          <w:tcPr>
            <w:tcW w:w="2030" w:type="dxa"/>
            <w:shd w:val="clear" w:color="auto" w:fill="auto"/>
          </w:tcPr>
          <w:p w14:paraId="0F5FAC34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93BD6AB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35" w14:textId="417CBBC2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36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37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3D" w14:textId="77777777" w:rsidTr="7F88F38B">
        <w:tc>
          <w:tcPr>
            <w:tcW w:w="2030" w:type="dxa"/>
            <w:shd w:val="clear" w:color="auto" w:fill="auto"/>
          </w:tcPr>
          <w:p w14:paraId="0F5FAC39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281FE741" w14:textId="77777777" w:rsidR="009C4DB0" w:rsidRPr="000F3206" w:rsidRDefault="009C4DB0" w:rsidP="00630615">
            <w:pPr>
              <w:tabs>
                <w:tab w:val="left" w:pos="210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3A" w14:textId="37A74C1E" w:rsidR="009C4DB0" w:rsidRPr="000F3206" w:rsidRDefault="009C4DB0" w:rsidP="00630615">
            <w:pPr>
              <w:tabs>
                <w:tab w:val="left" w:pos="210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3B" w14:textId="77777777" w:rsidR="009C4DB0" w:rsidRPr="000F3206" w:rsidRDefault="009C4DB0" w:rsidP="00630615">
            <w:pPr>
              <w:tabs>
                <w:tab w:val="left" w:pos="2100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3C" w14:textId="77777777" w:rsidR="009C4DB0" w:rsidRPr="000F3206" w:rsidRDefault="009C4DB0" w:rsidP="00630615">
            <w:pPr>
              <w:tabs>
                <w:tab w:val="left" w:pos="2100"/>
              </w:tabs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42" w14:textId="77777777" w:rsidTr="7F88F38B">
        <w:tc>
          <w:tcPr>
            <w:tcW w:w="2030" w:type="dxa"/>
            <w:shd w:val="clear" w:color="auto" w:fill="auto"/>
          </w:tcPr>
          <w:p w14:paraId="0F5FAC3E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2F1BC9F3" w14:textId="77777777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3F" w14:textId="6AF75F9C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0" w14:textId="77777777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1" w14:textId="77777777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47" w14:textId="77777777" w:rsidTr="7F88F38B">
        <w:tc>
          <w:tcPr>
            <w:tcW w:w="2030" w:type="dxa"/>
            <w:shd w:val="clear" w:color="auto" w:fill="auto"/>
          </w:tcPr>
          <w:p w14:paraId="0F5FAC43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42EE9973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44" w14:textId="581F46DE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5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6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4C" w14:textId="77777777" w:rsidTr="7F88F38B">
        <w:tc>
          <w:tcPr>
            <w:tcW w:w="2030" w:type="dxa"/>
            <w:shd w:val="clear" w:color="auto" w:fill="auto"/>
          </w:tcPr>
          <w:p w14:paraId="0F5FAC48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48B1B31A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49" w14:textId="5681B2B5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A" w14:textId="77777777" w:rsidR="009C4DB0" w:rsidRPr="000F3206" w:rsidRDefault="009C4DB0" w:rsidP="0063061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B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51" w14:textId="77777777" w:rsidTr="7F88F38B">
        <w:tc>
          <w:tcPr>
            <w:tcW w:w="2030" w:type="dxa"/>
            <w:shd w:val="clear" w:color="auto" w:fill="auto"/>
          </w:tcPr>
          <w:p w14:paraId="0F5FAC4D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406CD696" w14:textId="77777777" w:rsidR="009C4DB0" w:rsidRPr="000F3206" w:rsidRDefault="009C4DB0" w:rsidP="0050317F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4E" w14:textId="6430D51E" w:rsidR="009C4DB0" w:rsidRPr="000F3206" w:rsidRDefault="009C4DB0" w:rsidP="0050317F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F" w14:textId="77777777" w:rsidR="009C4DB0" w:rsidRPr="000F3206" w:rsidRDefault="009C4DB0" w:rsidP="00FF255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0" w14:textId="77777777" w:rsidR="009C4DB0" w:rsidRPr="000F3206" w:rsidRDefault="009C4DB0" w:rsidP="00FF255C">
            <w:pPr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56" w14:textId="77777777" w:rsidTr="7F88F38B">
        <w:tc>
          <w:tcPr>
            <w:tcW w:w="2030" w:type="dxa"/>
            <w:shd w:val="clear" w:color="auto" w:fill="auto"/>
          </w:tcPr>
          <w:p w14:paraId="0F5FAC52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4D3B2B2C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53" w14:textId="2A71078B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4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5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5B" w14:textId="77777777" w:rsidTr="7F88F38B">
        <w:tc>
          <w:tcPr>
            <w:tcW w:w="2030" w:type="dxa"/>
            <w:shd w:val="clear" w:color="auto" w:fill="auto"/>
          </w:tcPr>
          <w:p w14:paraId="0F5FAC57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3DD6E210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58" w14:textId="71F4225B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9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A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0" w14:textId="77777777" w:rsidTr="7F88F38B">
        <w:tc>
          <w:tcPr>
            <w:tcW w:w="2030" w:type="dxa"/>
            <w:shd w:val="clear" w:color="auto" w:fill="auto"/>
          </w:tcPr>
          <w:p w14:paraId="0F5FAC5C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02C0B72C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5D" w14:textId="77AB53F4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E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F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5" w14:textId="77777777" w:rsidTr="7F88F38B">
        <w:tc>
          <w:tcPr>
            <w:tcW w:w="2030" w:type="dxa"/>
            <w:shd w:val="clear" w:color="auto" w:fill="auto"/>
          </w:tcPr>
          <w:p w14:paraId="0F5FAC61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48936432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62" w14:textId="363FCC75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3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4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A" w14:textId="77777777" w:rsidTr="7F88F38B">
        <w:tc>
          <w:tcPr>
            <w:tcW w:w="2030" w:type="dxa"/>
            <w:shd w:val="clear" w:color="auto" w:fill="auto"/>
          </w:tcPr>
          <w:p w14:paraId="0F5FAC66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5F05D46C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67" w14:textId="5977ABC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8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9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F" w14:textId="77777777" w:rsidTr="7F88F38B">
        <w:tc>
          <w:tcPr>
            <w:tcW w:w="2030" w:type="dxa"/>
            <w:shd w:val="clear" w:color="auto" w:fill="auto"/>
          </w:tcPr>
          <w:p w14:paraId="0F5FAC6B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5AD26F03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6C" w14:textId="7DB318FC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D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E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74" w14:textId="77777777" w:rsidTr="7F88F38B">
        <w:tc>
          <w:tcPr>
            <w:tcW w:w="2030" w:type="dxa"/>
            <w:shd w:val="clear" w:color="auto" w:fill="auto"/>
          </w:tcPr>
          <w:p w14:paraId="0F5FAC70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3F50514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71" w14:textId="55F99C7B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2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3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79" w14:textId="77777777" w:rsidTr="7F88F38B">
        <w:tc>
          <w:tcPr>
            <w:tcW w:w="2030" w:type="dxa"/>
            <w:shd w:val="clear" w:color="auto" w:fill="auto"/>
          </w:tcPr>
          <w:p w14:paraId="0F5FAC75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A72E1EB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76" w14:textId="49D0CDC5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7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8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7E" w14:textId="77777777" w:rsidTr="7F88F38B">
        <w:tc>
          <w:tcPr>
            <w:tcW w:w="2030" w:type="dxa"/>
            <w:shd w:val="clear" w:color="auto" w:fill="auto"/>
          </w:tcPr>
          <w:p w14:paraId="0F5FAC7A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64BC6A4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7B" w14:textId="5451EF0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C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D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83" w14:textId="77777777" w:rsidTr="7F88F38B">
        <w:tc>
          <w:tcPr>
            <w:tcW w:w="2030" w:type="dxa"/>
            <w:shd w:val="clear" w:color="auto" w:fill="auto"/>
          </w:tcPr>
          <w:p w14:paraId="0F5FAC7F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07F3AB78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80" w14:textId="04107F63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1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2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88" w14:textId="77777777" w:rsidTr="7F88F38B">
        <w:tc>
          <w:tcPr>
            <w:tcW w:w="2030" w:type="dxa"/>
            <w:shd w:val="clear" w:color="auto" w:fill="auto"/>
          </w:tcPr>
          <w:p w14:paraId="0F5FAC84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3E31FE05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85" w14:textId="2A05DE68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6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7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8D" w14:textId="77777777" w:rsidTr="7F88F38B">
        <w:tc>
          <w:tcPr>
            <w:tcW w:w="2030" w:type="dxa"/>
            <w:shd w:val="clear" w:color="auto" w:fill="auto"/>
          </w:tcPr>
          <w:p w14:paraId="0F5FAC89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311A9E28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8A" w14:textId="1EEACF2C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B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C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</w:tbl>
    <w:p w14:paraId="0F5FAC8E" w14:textId="77777777" w:rsidR="00E608A2" w:rsidRPr="009012E6" w:rsidRDefault="00E608A2">
      <w:pPr>
        <w:rPr>
          <w:rFonts w:asciiTheme="minorHAnsi" w:hAnsiTheme="minorHAnsi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263"/>
        <w:gridCol w:w="2608"/>
        <w:gridCol w:w="2608"/>
        <w:gridCol w:w="2608"/>
        <w:gridCol w:w="2608"/>
        <w:gridCol w:w="2609"/>
      </w:tblGrid>
      <w:tr w:rsidR="00E918E2" w:rsidRPr="009012E6" w14:paraId="0F5FAC95" w14:textId="77777777" w:rsidTr="00926FB2">
        <w:trPr>
          <w:trHeight w:val="574"/>
        </w:trPr>
        <w:tc>
          <w:tcPr>
            <w:tcW w:w="2263" w:type="dxa"/>
            <w:shd w:val="clear" w:color="auto" w:fill="D2D2D2"/>
          </w:tcPr>
          <w:p w14:paraId="0F5FAC8F" w14:textId="77777777" w:rsidR="00E918E2" w:rsidRPr="009012E6" w:rsidRDefault="009012E6" w:rsidP="006B13E6">
            <w:pPr>
              <w:tabs>
                <w:tab w:val="left" w:pos="426"/>
              </w:tabs>
              <w:ind w:left="426" w:hanging="426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Action Officer D</w:t>
            </w:r>
            <w:r w:rsidR="00E918E2" w:rsidRPr="009012E6">
              <w:rPr>
                <w:rFonts w:asciiTheme="minorHAnsi" w:hAnsiTheme="minorHAnsi" w:cs="Calibri"/>
                <w:b/>
                <w:szCs w:val="24"/>
              </w:rPr>
              <w:t>etails:</w:t>
            </w:r>
          </w:p>
        </w:tc>
        <w:tc>
          <w:tcPr>
            <w:tcW w:w="2608" w:type="dxa"/>
          </w:tcPr>
          <w:p w14:paraId="0F5FAC90" w14:textId="6AC1FB2B" w:rsidR="00E918E2" w:rsidRPr="009012E6" w:rsidRDefault="00E918E2" w:rsidP="000F3206">
            <w:pPr>
              <w:spacing w:after="240"/>
              <w:ind w:right="34"/>
              <w:rPr>
                <w:rFonts w:asciiTheme="minorHAnsi" w:hAnsiTheme="minorHAnsi" w:cs="Arial"/>
                <w:sz w:val="20"/>
                <w:szCs w:val="24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Name:</w:t>
            </w:r>
            <w:r w:rsidRPr="009012E6">
              <w:rPr>
                <w:rFonts w:asciiTheme="minorHAnsi" w:hAnsiTheme="minorHAnsi" w:cs="Arial"/>
                <w:sz w:val="20"/>
                <w:szCs w:val="24"/>
              </w:rPr>
              <w:t xml:space="preserve"> </w:t>
            </w:r>
            <w:r w:rsidR="006146FC">
              <w:rPr>
                <w:rFonts w:ascii="Calibri" w:hAnsi="Calibri"/>
              </w:rPr>
              <w:t>Nisha Joseph</w:t>
            </w:r>
          </w:p>
        </w:tc>
        <w:tc>
          <w:tcPr>
            <w:tcW w:w="2608" w:type="dxa"/>
          </w:tcPr>
          <w:p w14:paraId="0F5FAC91" w14:textId="74A4CB33" w:rsidR="006146FC" w:rsidRPr="005B1122" w:rsidRDefault="005B1122" w:rsidP="000F3206">
            <w:pPr>
              <w:spacing w:after="240"/>
              <w:ind w:right="34"/>
              <w:rPr>
                <w:rFonts w:asciiTheme="minorHAnsi" w:hAnsiTheme="minorHAnsi" w:cs="Calibri"/>
                <w:bCs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Email: </w:t>
            </w:r>
            <w:r>
              <w:rPr>
                <w:rFonts w:asciiTheme="minorHAnsi" w:hAnsiTheme="minorHAnsi" w:cs="Calibri"/>
                <w:bCs/>
                <w:sz w:val="20"/>
              </w:rPr>
              <w:t>Nisha.Joseph@act.gov.au</w:t>
            </w:r>
          </w:p>
        </w:tc>
        <w:tc>
          <w:tcPr>
            <w:tcW w:w="2608" w:type="dxa"/>
          </w:tcPr>
          <w:p w14:paraId="0F5FAC92" w14:textId="79A29B83" w:rsidR="00E918E2" w:rsidRPr="00926FB2" w:rsidRDefault="00E918E2" w:rsidP="000F3206">
            <w:pPr>
              <w:spacing w:after="240"/>
              <w:ind w:right="34"/>
              <w:rPr>
                <w:rFonts w:asciiTheme="minorHAnsi" w:hAnsiTheme="minorHAnsi" w:cs="Calibri"/>
                <w:sz w:val="20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Position: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6146FC">
              <w:rPr>
                <w:rFonts w:ascii="Calibri" w:hAnsi="Calibri"/>
              </w:rPr>
              <w:t>A/g Clozapine co-ordinator</w:t>
            </w:r>
          </w:p>
        </w:tc>
        <w:tc>
          <w:tcPr>
            <w:tcW w:w="2608" w:type="dxa"/>
          </w:tcPr>
          <w:p w14:paraId="0F5FAC93" w14:textId="18956072" w:rsidR="00E918E2" w:rsidRPr="009012E6" w:rsidRDefault="00E918E2" w:rsidP="000F3206">
            <w:pPr>
              <w:spacing w:after="240"/>
              <w:ind w:right="34"/>
              <w:rPr>
                <w:rFonts w:asciiTheme="minorHAnsi" w:hAnsiTheme="minorHAnsi" w:cs="Calibri"/>
                <w:sz w:val="20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Division: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6146FC">
              <w:rPr>
                <w:rFonts w:ascii="Calibri" w:hAnsi="Calibri"/>
              </w:rPr>
              <w:t>MHJHADS</w:t>
            </w:r>
          </w:p>
        </w:tc>
        <w:tc>
          <w:tcPr>
            <w:tcW w:w="2609" w:type="dxa"/>
          </w:tcPr>
          <w:p w14:paraId="0F5FAC94" w14:textId="33F69400" w:rsidR="00E918E2" w:rsidRPr="009012E6" w:rsidRDefault="00E918E2" w:rsidP="000F3206">
            <w:pPr>
              <w:spacing w:after="240"/>
              <w:ind w:right="34"/>
              <w:rPr>
                <w:rFonts w:asciiTheme="minorHAnsi" w:hAnsiTheme="minorHAnsi" w:cs="Calibri"/>
                <w:sz w:val="20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Branch</w:t>
            </w:r>
            <w:r w:rsidR="002F7561" w:rsidRPr="009012E6">
              <w:rPr>
                <w:rFonts w:asciiTheme="minorHAnsi" w:hAnsiTheme="minorHAnsi" w:cs="Calibri"/>
                <w:b/>
                <w:sz w:val="20"/>
              </w:rPr>
              <w:t>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6146FC">
              <w:rPr>
                <w:rFonts w:ascii="Calibri" w:hAnsi="Calibri"/>
              </w:rPr>
              <w:t>Mental Health Link Team</w:t>
            </w:r>
          </w:p>
        </w:tc>
      </w:tr>
    </w:tbl>
    <w:p w14:paraId="0F5FAC96" w14:textId="77777777" w:rsidR="009E1D49" w:rsidRPr="009012E6" w:rsidRDefault="009E1D49" w:rsidP="00023ECE">
      <w:pPr>
        <w:ind w:left="284"/>
        <w:rPr>
          <w:rFonts w:asciiTheme="minorHAnsi" w:hAnsiTheme="minorHAnsi" w:cs="Arial"/>
          <w:sz w:val="20"/>
        </w:rPr>
      </w:pPr>
    </w:p>
    <w:sectPr w:rsidR="009E1D49" w:rsidRPr="009012E6" w:rsidSect="00926FB2">
      <w:footerReference w:type="default" r:id="rId13"/>
      <w:pgSz w:w="16840" w:h="11907" w:orient="landscape" w:code="9"/>
      <w:pgMar w:top="720" w:right="720" w:bottom="720" w:left="720" w:header="142" w:footer="1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AC9B" w14:textId="77777777" w:rsidR="00CB2198" w:rsidRDefault="00CB2198">
      <w:r>
        <w:separator/>
      </w:r>
    </w:p>
  </w:endnote>
  <w:endnote w:type="continuationSeparator" w:id="0">
    <w:p w14:paraId="0F5FAC9C" w14:textId="77777777" w:rsidR="00CB2198" w:rsidRDefault="00CB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C9D" w14:textId="77777777" w:rsidR="00CB2198" w:rsidRPr="008A5AA4" w:rsidRDefault="00CB2198" w:rsidP="00926FB2">
    <w:pPr>
      <w:jc w:val="center"/>
      <w:rPr>
        <w:rFonts w:ascii="Calibri" w:hAnsi="Calibri" w:cs="Calibri"/>
        <w:szCs w:val="22"/>
      </w:rPr>
    </w:pPr>
    <w:r w:rsidRPr="008A5AA4">
      <w:rPr>
        <w:rFonts w:ascii="Calibri" w:hAnsi="Calibri" w:cs="Calibri"/>
        <w:szCs w:val="22"/>
      </w:rPr>
      <w:t>When seeking endorsement please ensure that you include the ‘Consultation Feedback Sheet’</w:t>
    </w:r>
    <w:r w:rsidRPr="008A5AA4">
      <w:rPr>
        <w:rFonts w:ascii="Calibri" w:hAnsi="Calibri" w:cs="Calibri"/>
        <w:b/>
        <w:szCs w:val="22"/>
      </w:rPr>
      <w:t xml:space="preserve"> </w:t>
    </w:r>
    <w:r w:rsidRPr="008A5AA4">
      <w:rPr>
        <w:rFonts w:ascii="Calibri" w:hAnsi="Calibri" w:cs="Calibri"/>
        <w:szCs w:val="22"/>
      </w:rPr>
      <w:t>as an essential part of your document package</w:t>
    </w:r>
    <w:r>
      <w:rPr>
        <w:rFonts w:ascii="Calibri" w:hAnsi="Calibri" w:cs="Calibri"/>
        <w:szCs w:val="22"/>
      </w:rPr>
      <w:t>.</w:t>
    </w:r>
  </w:p>
  <w:p w14:paraId="0F5FAC9E" w14:textId="66E80B0C" w:rsidR="00CB2198" w:rsidRDefault="00CB2198" w:rsidP="00023ECE">
    <w:pPr>
      <w:pStyle w:val="Footer"/>
      <w:jc w:val="center"/>
      <w:rPr>
        <w:rFonts w:ascii="Calibri" w:hAnsi="Calibri" w:cs="Calibri"/>
        <w:szCs w:val="22"/>
      </w:rPr>
    </w:pPr>
    <w:r w:rsidRPr="008A5AA4">
      <w:rPr>
        <w:rFonts w:ascii="Calibri" w:hAnsi="Calibri" w:cs="Calibri"/>
        <w:szCs w:val="22"/>
      </w:rPr>
      <w:t xml:space="preserve">For </w:t>
    </w:r>
    <w:proofErr w:type="gramStart"/>
    <w:r w:rsidRPr="008A5AA4">
      <w:rPr>
        <w:rFonts w:ascii="Calibri" w:hAnsi="Calibri" w:cs="Calibri"/>
        <w:szCs w:val="22"/>
      </w:rPr>
      <w:t>enquiries</w:t>
    </w:r>
    <w:proofErr w:type="gramEnd"/>
    <w:r w:rsidRPr="008A5AA4">
      <w:rPr>
        <w:rFonts w:ascii="Calibri" w:hAnsi="Calibri" w:cs="Calibri"/>
        <w:szCs w:val="22"/>
      </w:rPr>
      <w:t xml:space="preserve"> please contact </w:t>
    </w:r>
    <w:r w:rsidR="00845161">
      <w:rPr>
        <w:rFonts w:ascii="Calibri" w:hAnsi="Calibri"/>
        <w:szCs w:val="22"/>
      </w:rPr>
      <w:t xml:space="preserve">the National Standards and </w:t>
    </w:r>
    <w:r w:rsidR="00421B60">
      <w:rPr>
        <w:rFonts w:ascii="Calibri" w:hAnsi="Calibri"/>
        <w:szCs w:val="22"/>
      </w:rPr>
      <w:t>Policy Team 512</w:t>
    </w:r>
    <w:r>
      <w:rPr>
        <w:rFonts w:ascii="Calibri" w:hAnsi="Calibri"/>
        <w:szCs w:val="22"/>
      </w:rPr>
      <w:t>4 7933</w:t>
    </w:r>
  </w:p>
  <w:p w14:paraId="0F5FAC9F" w14:textId="77777777" w:rsidR="00CB2198" w:rsidRPr="00023ECE" w:rsidRDefault="00CB2198" w:rsidP="00926FB2">
    <w:pPr>
      <w:pStyle w:val="Footer"/>
      <w:tabs>
        <w:tab w:val="clear" w:pos="8306"/>
        <w:tab w:val="right" w:pos="14884"/>
      </w:tabs>
      <w:jc w:val="right"/>
      <w:rPr>
        <w:rFonts w:ascii="Calibri" w:hAnsi="Calibri"/>
        <w:szCs w:val="22"/>
      </w:rPr>
    </w:pPr>
    <w:r>
      <w:rPr>
        <w:rFonts w:ascii="Calibri" w:hAnsi="Calibri" w:cs="Calibri"/>
        <w:szCs w:val="22"/>
      </w:rPr>
      <w:t xml:space="preserve">Page </w:t>
    </w:r>
    <w:sdt>
      <w:sdtPr>
        <w:rPr>
          <w:rFonts w:asciiTheme="minorHAnsi" w:hAnsiTheme="minorHAnsi"/>
          <w:sz w:val="20"/>
        </w:rPr>
        <w:id w:val="-1906601205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Theme="minorHAnsi" w:hAnsiTheme="minorHAnsi"/>
              <w:sz w:val="20"/>
            </w:rPr>
            <w:id w:val="1819064640"/>
            <w:docPartObj>
              <w:docPartGallery w:val="Page Numbers (Margins)"/>
              <w:docPartUnique/>
            </w:docPartObj>
          </w:sdtPr>
          <w:sdtEndPr/>
          <w:sdtContent>
            <w:r w:rsidR="0090620E" w:rsidRPr="00E918E2">
              <w:rPr>
                <w:rFonts w:asciiTheme="minorHAnsi" w:hAnsiTheme="minorHAnsi"/>
                <w:sz w:val="20"/>
              </w:rPr>
              <w:fldChar w:fldCharType="begin"/>
            </w:r>
            <w:r w:rsidRPr="00E918E2">
              <w:rPr>
                <w:rFonts w:asciiTheme="minorHAnsi" w:hAnsiTheme="minorHAnsi"/>
                <w:sz w:val="20"/>
              </w:rPr>
              <w:instrText xml:space="preserve"> PAGE   \* MERGEFORMAT </w:instrText>
            </w:r>
            <w:r w:rsidR="0090620E" w:rsidRPr="00E918E2">
              <w:rPr>
                <w:rFonts w:asciiTheme="minorHAnsi" w:hAnsiTheme="minorHAnsi"/>
                <w:sz w:val="20"/>
              </w:rPr>
              <w:fldChar w:fldCharType="separate"/>
            </w:r>
            <w:r w:rsidR="001430AA">
              <w:rPr>
                <w:rFonts w:asciiTheme="minorHAnsi" w:hAnsiTheme="minorHAnsi"/>
                <w:noProof/>
                <w:sz w:val="20"/>
              </w:rPr>
              <w:t>2</w:t>
            </w:r>
            <w:r w:rsidR="0090620E" w:rsidRPr="00E918E2">
              <w:rPr>
                <w:rFonts w:asciiTheme="minorHAnsi" w:hAnsiTheme="minorHAnsi"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AC99" w14:textId="77777777" w:rsidR="00CB2198" w:rsidRDefault="00CB2198">
      <w:r>
        <w:separator/>
      </w:r>
    </w:p>
  </w:footnote>
  <w:footnote w:type="continuationSeparator" w:id="0">
    <w:p w14:paraId="0F5FAC9A" w14:textId="77777777" w:rsidR="00CB2198" w:rsidRDefault="00CB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7D0"/>
    <w:multiLevelType w:val="hybridMultilevel"/>
    <w:tmpl w:val="A612954A"/>
    <w:lvl w:ilvl="0" w:tplc="D0FA8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B5D3D"/>
    <w:multiLevelType w:val="hybridMultilevel"/>
    <w:tmpl w:val="5622F08C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7D31D8C"/>
    <w:multiLevelType w:val="hybridMultilevel"/>
    <w:tmpl w:val="5E02C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93C71"/>
    <w:multiLevelType w:val="hybridMultilevel"/>
    <w:tmpl w:val="F5C2A2BC"/>
    <w:lvl w:ilvl="0" w:tplc="0C090003">
      <w:start w:val="1"/>
      <w:numFmt w:val="bullet"/>
      <w:lvlText w:val="o"/>
      <w:lvlJc w:val="left"/>
      <w:pPr>
        <w:ind w:left="68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322A2DA0"/>
    <w:multiLevelType w:val="hybridMultilevel"/>
    <w:tmpl w:val="3E84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2E6D"/>
    <w:multiLevelType w:val="hybridMultilevel"/>
    <w:tmpl w:val="A1082C2A"/>
    <w:lvl w:ilvl="0" w:tplc="0C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48C5665A"/>
    <w:multiLevelType w:val="hybridMultilevel"/>
    <w:tmpl w:val="A4C498C8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52500FB7"/>
    <w:multiLevelType w:val="hybridMultilevel"/>
    <w:tmpl w:val="2564CA4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DFD7895"/>
    <w:multiLevelType w:val="hybridMultilevel"/>
    <w:tmpl w:val="80F4AC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B3640E"/>
    <w:multiLevelType w:val="hybridMultilevel"/>
    <w:tmpl w:val="E36AEDD0"/>
    <w:lvl w:ilvl="0" w:tplc="EFF0771A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  <w:sz w:val="20"/>
      </w:rPr>
    </w:lvl>
    <w:lvl w:ilvl="1" w:tplc="0C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79020FFC"/>
    <w:multiLevelType w:val="hybridMultilevel"/>
    <w:tmpl w:val="9ED61C8E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361439125">
    <w:abstractNumId w:val="7"/>
  </w:num>
  <w:num w:numId="2" w16cid:durableId="327484114">
    <w:abstractNumId w:val="4"/>
  </w:num>
  <w:num w:numId="3" w16cid:durableId="1155487115">
    <w:abstractNumId w:val="5"/>
  </w:num>
  <w:num w:numId="4" w16cid:durableId="1377657727">
    <w:abstractNumId w:val="2"/>
  </w:num>
  <w:num w:numId="5" w16cid:durableId="1351834160">
    <w:abstractNumId w:val="0"/>
  </w:num>
  <w:num w:numId="6" w16cid:durableId="1759448179">
    <w:abstractNumId w:val="9"/>
  </w:num>
  <w:num w:numId="7" w16cid:durableId="2100978693">
    <w:abstractNumId w:val="1"/>
  </w:num>
  <w:num w:numId="8" w16cid:durableId="44843145">
    <w:abstractNumId w:val="10"/>
  </w:num>
  <w:num w:numId="9" w16cid:durableId="1732069756">
    <w:abstractNumId w:val="6"/>
  </w:num>
  <w:num w:numId="10" w16cid:durableId="1434322775">
    <w:abstractNumId w:val="3"/>
  </w:num>
  <w:num w:numId="11" w16cid:durableId="1059093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01"/>
    <w:rsid w:val="0000037C"/>
    <w:rsid w:val="00023ECE"/>
    <w:rsid w:val="00050255"/>
    <w:rsid w:val="000524E7"/>
    <w:rsid w:val="00052988"/>
    <w:rsid w:val="000A6F27"/>
    <w:rsid w:val="000C29F6"/>
    <w:rsid w:val="000E682F"/>
    <w:rsid w:val="000F3206"/>
    <w:rsid w:val="0010342A"/>
    <w:rsid w:val="0012786C"/>
    <w:rsid w:val="001430AA"/>
    <w:rsid w:val="00145A09"/>
    <w:rsid w:val="00171357"/>
    <w:rsid w:val="00176134"/>
    <w:rsid w:val="00186029"/>
    <w:rsid w:val="00196EB6"/>
    <w:rsid w:val="001B3867"/>
    <w:rsid w:val="001D7FB0"/>
    <w:rsid w:val="001F2683"/>
    <w:rsid w:val="001F3E8B"/>
    <w:rsid w:val="0025289D"/>
    <w:rsid w:val="00263C21"/>
    <w:rsid w:val="00283F78"/>
    <w:rsid w:val="00284E58"/>
    <w:rsid w:val="002B13A6"/>
    <w:rsid w:val="002C2DAF"/>
    <w:rsid w:val="002F7561"/>
    <w:rsid w:val="00320AF0"/>
    <w:rsid w:val="00327087"/>
    <w:rsid w:val="003378D5"/>
    <w:rsid w:val="00355C4F"/>
    <w:rsid w:val="00364F37"/>
    <w:rsid w:val="0036517A"/>
    <w:rsid w:val="00375491"/>
    <w:rsid w:val="003779EE"/>
    <w:rsid w:val="00377F84"/>
    <w:rsid w:val="00393A75"/>
    <w:rsid w:val="00396630"/>
    <w:rsid w:val="00397A03"/>
    <w:rsid w:val="003B2C3A"/>
    <w:rsid w:val="00421B60"/>
    <w:rsid w:val="00422899"/>
    <w:rsid w:val="00424A46"/>
    <w:rsid w:val="004660BA"/>
    <w:rsid w:val="004709B9"/>
    <w:rsid w:val="004A0132"/>
    <w:rsid w:val="004C3EA1"/>
    <w:rsid w:val="004D3D39"/>
    <w:rsid w:val="004E38F8"/>
    <w:rsid w:val="004F22EC"/>
    <w:rsid w:val="0050317F"/>
    <w:rsid w:val="00514FF8"/>
    <w:rsid w:val="0055593F"/>
    <w:rsid w:val="005606B0"/>
    <w:rsid w:val="005B1122"/>
    <w:rsid w:val="005C6431"/>
    <w:rsid w:val="005E007B"/>
    <w:rsid w:val="005E38D7"/>
    <w:rsid w:val="00600211"/>
    <w:rsid w:val="00604463"/>
    <w:rsid w:val="0060679A"/>
    <w:rsid w:val="006146FC"/>
    <w:rsid w:val="00630615"/>
    <w:rsid w:val="00634C61"/>
    <w:rsid w:val="00645A93"/>
    <w:rsid w:val="006502D2"/>
    <w:rsid w:val="006508F9"/>
    <w:rsid w:val="0066247E"/>
    <w:rsid w:val="006627EF"/>
    <w:rsid w:val="0069648B"/>
    <w:rsid w:val="006B13E6"/>
    <w:rsid w:val="006B2812"/>
    <w:rsid w:val="006B2C7A"/>
    <w:rsid w:val="006B7F3C"/>
    <w:rsid w:val="006C10C3"/>
    <w:rsid w:val="006C13D3"/>
    <w:rsid w:val="00700592"/>
    <w:rsid w:val="0075018C"/>
    <w:rsid w:val="007709E8"/>
    <w:rsid w:val="007973E4"/>
    <w:rsid w:val="007D2B0E"/>
    <w:rsid w:val="007F580B"/>
    <w:rsid w:val="00831180"/>
    <w:rsid w:val="00833BEE"/>
    <w:rsid w:val="00845161"/>
    <w:rsid w:val="00847837"/>
    <w:rsid w:val="0086242F"/>
    <w:rsid w:val="00872935"/>
    <w:rsid w:val="00872D9C"/>
    <w:rsid w:val="00873C3A"/>
    <w:rsid w:val="00881387"/>
    <w:rsid w:val="008F6565"/>
    <w:rsid w:val="009012E6"/>
    <w:rsid w:val="0090620E"/>
    <w:rsid w:val="00926FB2"/>
    <w:rsid w:val="009331D9"/>
    <w:rsid w:val="00980606"/>
    <w:rsid w:val="00990DE9"/>
    <w:rsid w:val="009B6367"/>
    <w:rsid w:val="009B6C74"/>
    <w:rsid w:val="009C4DB0"/>
    <w:rsid w:val="009C6320"/>
    <w:rsid w:val="009D5D01"/>
    <w:rsid w:val="009E1D49"/>
    <w:rsid w:val="009E31E8"/>
    <w:rsid w:val="009F489D"/>
    <w:rsid w:val="00A03638"/>
    <w:rsid w:val="00A361CB"/>
    <w:rsid w:val="00A368C2"/>
    <w:rsid w:val="00A53EA1"/>
    <w:rsid w:val="00A55181"/>
    <w:rsid w:val="00A70704"/>
    <w:rsid w:val="00A92EBC"/>
    <w:rsid w:val="00AB3385"/>
    <w:rsid w:val="00AB7A6E"/>
    <w:rsid w:val="00B530F8"/>
    <w:rsid w:val="00B7271A"/>
    <w:rsid w:val="00BB6C11"/>
    <w:rsid w:val="00BC23DD"/>
    <w:rsid w:val="00BC7183"/>
    <w:rsid w:val="00BF4AA4"/>
    <w:rsid w:val="00C3034D"/>
    <w:rsid w:val="00C33E28"/>
    <w:rsid w:val="00C52095"/>
    <w:rsid w:val="00C63239"/>
    <w:rsid w:val="00C8029A"/>
    <w:rsid w:val="00CB2198"/>
    <w:rsid w:val="00CE571B"/>
    <w:rsid w:val="00CE7E92"/>
    <w:rsid w:val="00D07795"/>
    <w:rsid w:val="00D960E6"/>
    <w:rsid w:val="00DE3182"/>
    <w:rsid w:val="00DF15FC"/>
    <w:rsid w:val="00E164E7"/>
    <w:rsid w:val="00E537C1"/>
    <w:rsid w:val="00E608A2"/>
    <w:rsid w:val="00E614FE"/>
    <w:rsid w:val="00E918E2"/>
    <w:rsid w:val="00E91CAD"/>
    <w:rsid w:val="00EB299E"/>
    <w:rsid w:val="00ED068A"/>
    <w:rsid w:val="00EE1B0E"/>
    <w:rsid w:val="00F01433"/>
    <w:rsid w:val="00F15F2C"/>
    <w:rsid w:val="00F1629D"/>
    <w:rsid w:val="00F173BD"/>
    <w:rsid w:val="00F32D48"/>
    <w:rsid w:val="00F3544A"/>
    <w:rsid w:val="00F515CA"/>
    <w:rsid w:val="00F538C1"/>
    <w:rsid w:val="00F61DC5"/>
    <w:rsid w:val="00F818B3"/>
    <w:rsid w:val="00F85ABF"/>
    <w:rsid w:val="00FB14BF"/>
    <w:rsid w:val="00FB159B"/>
    <w:rsid w:val="00FB69A0"/>
    <w:rsid w:val="00FD67F7"/>
    <w:rsid w:val="00FE5A7C"/>
    <w:rsid w:val="00FF255C"/>
    <w:rsid w:val="01B17452"/>
    <w:rsid w:val="0427DF49"/>
    <w:rsid w:val="04391A20"/>
    <w:rsid w:val="09A35DDA"/>
    <w:rsid w:val="0BBCE85F"/>
    <w:rsid w:val="10A666C6"/>
    <w:rsid w:val="10BBF7E0"/>
    <w:rsid w:val="142B8AB1"/>
    <w:rsid w:val="15CFEDB0"/>
    <w:rsid w:val="1688CB08"/>
    <w:rsid w:val="1F80B5BA"/>
    <w:rsid w:val="206C8B27"/>
    <w:rsid w:val="260C2D6D"/>
    <w:rsid w:val="27D5892F"/>
    <w:rsid w:val="2DE9CE4C"/>
    <w:rsid w:val="2EE27E72"/>
    <w:rsid w:val="35DBB7D4"/>
    <w:rsid w:val="36F12E24"/>
    <w:rsid w:val="37CC8B0B"/>
    <w:rsid w:val="397048F2"/>
    <w:rsid w:val="3ADFB07A"/>
    <w:rsid w:val="3B5CB23E"/>
    <w:rsid w:val="3E1A1839"/>
    <w:rsid w:val="3EC54565"/>
    <w:rsid w:val="3F830C0D"/>
    <w:rsid w:val="411972CD"/>
    <w:rsid w:val="413F1680"/>
    <w:rsid w:val="41C348A2"/>
    <w:rsid w:val="41DFAD9A"/>
    <w:rsid w:val="478DABFF"/>
    <w:rsid w:val="47D173FE"/>
    <w:rsid w:val="497531E5"/>
    <w:rsid w:val="4DFCED83"/>
    <w:rsid w:val="4FA0AB6A"/>
    <w:rsid w:val="4FE47369"/>
    <w:rsid w:val="50D048D6"/>
    <w:rsid w:val="52777A9C"/>
    <w:rsid w:val="531C142B"/>
    <w:rsid w:val="57F6DA61"/>
    <w:rsid w:val="5B1744D9"/>
    <w:rsid w:val="5DAECBDE"/>
    <w:rsid w:val="60D531C9"/>
    <w:rsid w:val="652002EA"/>
    <w:rsid w:val="65EF03E6"/>
    <w:rsid w:val="68C93353"/>
    <w:rsid w:val="6A62EBB2"/>
    <w:rsid w:val="6C272709"/>
    <w:rsid w:val="6E359E8D"/>
    <w:rsid w:val="7422F655"/>
    <w:rsid w:val="7426638B"/>
    <w:rsid w:val="7480AA88"/>
    <w:rsid w:val="78F66778"/>
    <w:rsid w:val="7C45E1D3"/>
    <w:rsid w:val="7F88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AC0F"/>
  <w15:docId w15:val="{A4FBC021-6E31-4842-A1D3-2E7174C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46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04463"/>
    <w:pPr>
      <w:keepNext/>
      <w:ind w:right="-341"/>
      <w:jc w:val="right"/>
      <w:outlineLvl w:val="0"/>
    </w:pPr>
    <w:rPr>
      <w:rFonts w:ascii="Arial Narrow" w:hAnsi="Arial Narrow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4463"/>
    <w:pPr>
      <w:jc w:val="right"/>
    </w:pPr>
    <w:rPr>
      <w:rFonts w:cs="Arial"/>
      <w:noProof/>
    </w:rPr>
  </w:style>
  <w:style w:type="paragraph" w:styleId="Header">
    <w:name w:val="header"/>
    <w:basedOn w:val="Normal"/>
    <w:link w:val="HeaderChar"/>
    <w:rsid w:val="006044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446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04463"/>
    <w:pPr>
      <w:ind w:right="34"/>
    </w:pPr>
    <w:rPr>
      <w:rFonts w:cs="Arial"/>
      <w:sz w:val="18"/>
    </w:rPr>
  </w:style>
  <w:style w:type="paragraph" w:styleId="BalloonText">
    <w:name w:val="Balloon Text"/>
    <w:basedOn w:val="Normal"/>
    <w:link w:val="BalloonTextChar"/>
    <w:rsid w:val="00BC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18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614FE"/>
    <w:rPr>
      <w:color w:val="17BBFD"/>
      <w:u w:val="single"/>
    </w:rPr>
  </w:style>
  <w:style w:type="paragraph" w:customStyle="1" w:styleId="RowHeading">
    <w:name w:val="Row Heading"/>
    <w:basedOn w:val="Normal"/>
    <w:rsid w:val="007D2B0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cs="Arial"/>
      <w:b/>
      <w:color w:val="FFFFFF"/>
    </w:rPr>
  </w:style>
  <w:style w:type="character" w:customStyle="1" w:styleId="HeaderChar">
    <w:name w:val="Header Char"/>
    <w:basedOn w:val="DefaultParagraphFont"/>
    <w:link w:val="Header"/>
    <w:rsid w:val="00FF255C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38C1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96EB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23E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3ECE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B530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0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30F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3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30F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BB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cyathealth@act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4E67227A39440A0156BC63E383DB0" ma:contentTypeVersion="4" ma:contentTypeDescription="Create a new document." ma:contentTypeScope="" ma:versionID="849f18909c72ce2fbe1b9d1b5331016d">
  <xsd:schema xmlns:xsd="http://www.w3.org/2001/XMLSchema" xmlns:xs="http://www.w3.org/2001/XMLSchema" xmlns:p="http://schemas.microsoft.com/office/2006/metadata/properties" xmlns:ns2="4504225e-b2d9-4497-b505-38d38bf039d6" targetNamespace="http://schemas.microsoft.com/office/2006/metadata/properties" ma:root="true" ma:fieldsID="9ea13963d51c1919d4e957a56817649e" ns2:_="">
    <xsd:import namespace="4504225e-b2d9-4497-b505-38d38bf03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225e-b2d9-4497-b505-38d38bf03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109C40-BDBE-4723-A65A-1EBB6C117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D4CDD-1EB2-498D-AB95-60939D1C1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4225e-b2d9-4497-b505-38d38bf03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41914-BACC-4510-9379-C329BDF11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02C94-2D1E-42E1-9323-6F31EC9D0A55}">
  <ds:schemaRefs>
    <ds:schemaRef ds:uri="http://purl.org/dc/elements/1.1/"/>
    <ds:schemaRef ds:uri="http://schemas.microsoft.com/office/2006/metadata/properties"/>
    <ds:schemaRef ds:uri="0c8e588b-9c83-49d3-a6c8-a54de8f95e6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a20ae6d-faeb-4fb7-a10f-722643f1ac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1725</Characters>
  <Application>Microsoft Office Word</Application>
  <DocSecurity>4</DocSecurity>
  <Lines>191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Goiser</dc:creator>
  <cp:lastModifiedBy>Hassan, Imran</cp:lastModifiedBy>
  <cp:revision>2</cp:revision>
  <cp:lastPrinted>2012-10-12T04:34:00Z</cp:lastPrinted>
  <dcterms:created xsi:type="dcterms:W3CDTF">2024-08-23T04:30:00Z</dcterms:created>
  <dcterms:modified xsi:type="dcterms:W3CDTF">2024-08-23T04:30:00Z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0x010100E8E4E67227A39440A0156BC63E383DB0</vt:lpwstr>
  </property>
  <property fmtid="{D5CDD505-2E9C-101B-9397-08002B2CF9AE}" pid="3" name="_ExtendedDescription">
    <vt:lpwstr/>
  </property>
  <property fmtid="{D5CDD505-2E9C-101B-9397-08002B2CF9AE}" pid="4" name="MSIP_Label_69af8531-eb46-4968-8cb3-105d2f5ea87e_Enabled">
    <vt:lpwstr>true</vt:lpwstr>
  </property>
  <property fmtid="{D5CDD505-2E9C-101B-9397-08002B2CF9AE}" pid="5" name="MSIP_Label_69af8531-eb46-4968-8cb3-105d2f5ea87e_SetDate">
    <vt:lpwstr>2024-08-23T03:01:01Z</vt:lpwstr>
  </property>
  <property fmtid="{D5CDD505-2E9C-101B-9397-08002B2CF9AE}" pid="6" name="MSIP_Label_69af8531-eb46-4968-8cb3-105d2f5ea87e_Method">
    <vt:lpwstr>Standard</vt:lpwstr>
  </property>
  <property fmtid="{D5CDD505-2E9C-101B-9397-08002B2CF9AE}" pid="7" name="MSIP_Label_69af8531-eb46-4968-8cb3-105d2f5ea87e_Name">
    <vt:lpwstr>Official - No Marking</vt:lpwstr>
  </property>
  <property fmtid="{D5CDD505-2E9C-101B-9397-08002B2CF9AE}" pid="8" name="MSIP_Label_69af8531-eb46-4968-8cb3-105d2f5ea87e_SiteId">
    <vt:lpwstr>b46c1908-0334-4236-b978-585ee88e4199</vt:lpwstr>
  </property>
  <property fmtid="{D5CDD505-2E9C-101B-9397-08002B2CF9AE}" pid="9" name="MSIP_Label_69af8531-eb46-4968-8cb3-105d2f5ea87e_ActionId">
    <vt:lpwstr>410d0a18-4fa1-4f7a-9b1c-5f00391aac28</vt:lpwstr>
  </property>
  <property fmtid="{D5CDD505-2E9C-101B-9397-08002B2CF9AE}" pid="10" name="MSIP_Label_69af8531-eb46-4968-8cb3-105d2f5ea87e_ContentBits">
    <vt:lpwstr>0</vt:lpwstr>
  </property>
</Properties>
</file>